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B8" w:rsidRDefault="00D416B8" w:rsidP="00C4775D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1" locked="0" layoutInCell="1" allowOverlap="1" wp14:anchorId="08B64278" wp14:editId="5320B98E">
            <wp:simplePos x="0" y="0"/>
            <wp:positionH relativeFrom="column">
              <wp:posOffset>7387590</wp:posOffset>
            </wp:positionH>
            <wp:positionV relativeFrom="paragraph">
              <wp:posOffset>0</wp:posOffset>
            </wp:positionV>
            <wp:extent cx="737235" cy="9823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6B8">
        <w:rPr>
          <w:rFonts w:eastAsiaTheme="minorHAnsi" w:cs="B Titr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9298A2" wp14:editId="4BF635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81125" cy="1134745"/>
                <wp:effectExtent l="0" t="0" r="28575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B8" w:rsidRPr="00BD0B9C" w:rsidRDefault="00D416B8" w:rsidP="00D416B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D0B9C">
                              <w:rPr>
                                <w:rFonts w:cs="B Mitra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35D5E98D" wp14:editId="6A6D8C0E">
                                  <wp:extent cx="542925" cy="352425"/>
                                  <wp:effectExtent l="19050" t="0" r="9525" b="0"/>
                                  <wp:docPr id="2" name="Picture 3" descr="C:\Users\vaalizadeh\Pictures\آرم دانشگا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alizadeh\Pictures\آرم دانشگا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6B8" w:rsidRPr="00485FE3" w:rsidRDefault="00D416B8" w:rsidP="00D416B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معاونت بهداشتی</w:t>
                            </w:r>
                          </w:p>
                          <w:p w:rsidR="00D416B8" w:rsidRPr="00BD0B9C" w:rsidRDefault="00D416B8" w:rsidP="00D416B8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لرستان</w:t>
                            </w:r>
                          </w:p>
                          <w:p w:rsidR="00D416B8" w:rsidRPr="00BD0B9C" w:rsidRDefault="00D416B8" w:rsidP="00D416B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D416B8" w:rsidRPr="00BD0B9C" w:rsidRDefault="00D416B8" w:rsidP="00D416B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D416B8" w:rsidRPr="00BD0B9C" w:rsidRDefault="00D416B8" w:rsidP="00D416B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D416B8" w:rsidRPr="00BD0B9C" w:rsidRDefault="00D416B8" w:rsidP="00D416B8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98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108.75pt;height:89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">
                <v:textbox>
                  <w:txbxContent>
                    <w:p w:rsidR="00D416B8" w:rsidRPr="00BD0B9C" w:rsidRDefault="00D416B8" w:rsidP="00D416B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BD0B9C">
                        <w:rPr>
                          <w:rFonts w:cs="B Mitra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35D5E98D" wp14:editId="6A6D8C0E">
                            <wp:extent cx="542925" cy="352425"/>
                            <wp:effectExtent l="19050" t="0" r="9525" b="0"/>
                            <wp:docPr id="2" name="Picture 3" descr="C:\Users\vaalizadeh\Pictures\آرم دانشگا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alizadeh\Pictures\آرم دانشگا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6B8" w:rsidRPr="00485FE3" w:rsidRDefault="00D416B8" w:rsidP="00D416B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معاونت بهداشتی</w:t>
                      </w:r>
                    </w:p>
                    <w:p w:rsidR="00D416B8" w:rsidRPr="00BD0B9C" w:rsidRDefault="00D416B8" w:rsidP="00D416B8">
                      <w:pPr>
                        <w:spacing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دانشگاه علوم پزشکی لرستان</w:t>
                      </w:r>
                    </w:p>
                    <w:p w:rsidR="00D416B8" w:rsidRPr="00BD0B9C" w:rsidRDefault="00D416B8" w:rsidP="00D416B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D416B8" w:rsidRPr="00BD0B9C" w:rsidRDefault="00D416B8" w:rsidP="00D416B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D416B8" w:rsidRPr="00BD0B9C" w:rsidRDefault="00D416B8" w:rsidP="00D416B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</w:p>
                    <w:p w:rsidR="00D416B8" w:rsidRPr="00BD0B9C" w:rsidRDefault="00D416B8" w:rsidP="00D416B8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75D" w:rsidRPr="004137C4">
        <w:rPr>
          <w:rFonts w:cs="B Titr" w:hint="cs"/>
          <w:sz w:val="32"/>
          <w:szCs w:val="32"/>
          <w:rtl/>
          <w:lang w:bidi="fa-IR"/>
        </w:rPr>
        <w:t>چک لیست پایش سلامت نوجوانان و مدارس</w:t>
      </w:r>
      <w:r>
        <w:rPr>
          <w:rFonts w:cs="B Titr" w:hint="cs"/>
          <w:sz w:val="32"/>
          <w:szCs w:val="32"/>
          <w:rtl/>
          <w:lang w:bidi="fa-IR"/>
        </w:rPr>
        <w:t xml:space="preserve">     </w:t>
      </w:r>
    </w:p>
    <w:p w:rsidR="00D416B8" w:rsidRDefault="00D416B8" w:rsidP="00D416B8">
      <w:pPr>
        <w:spacing w:line="240" w:lineRule="auto"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پایگاه  سلامت / خانه بهداشت  ...............</w:t>
      </w:r>
    </w:p>
    <w:p w:rsidR="00C4775D" w:rsidRPr="00C4775D" w:rsidRDefault="00D416B8" w:rsidP="00D416B8">
      <w:pPr>
        <w:bidi/>
        <w:jc w:val="center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</w:t>
      </w:r>
      <w:r w:rsidR="00C4775D">
        <w:rPr>
          <w:rFonts w:hint="cs"/>
          <w:rtl/>
        </w:rPr>
        <w:t>1.</w:t>
      </w:r>
      <w:r w:rsidR="00C4775D" w:rsidRPr="00C4775D">
        <w:rPr>
          <w:rFonts w:cs="B Nazanin" w:hint="cs"/>
          <w:b/>
          <w:bCs/>
          <w:sz w:val="28"/>
          <w:szCs w:val="28"/>
          <w:rtl/>
        </w:rPr>
        <w:t>مدیریت، برنامه ریزی و اجرا</w:t>
      </w:r>
    </w:p>
    <w:tbl>
      <w:tblPr>
        <w:tblStyle w:val="TableGrid"/>
        <w:bidiVisual/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1340"/>
        <w:gridCol w:w="1134"/>
      </w:tblGrid>
      <w:tr w:rsidR="00C4775D" w:rsidRPr="003B4260" w:rsidTr="00A84D4B">
        <w:trPr>
          <w:trHeight w:val="144"/>
          <w:jc w:val="center"/>
        </w:trPr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C4775D" w:rsidRPr="003B4260" w:rsidRDefault="00C4775D" w:rsidP="00A84D4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B426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فعالیت مورد انتظار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C4775D" w:rsidRPr="003B4260" w:rsidRDefault="00C4775D" w:rsidP="00A84D4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استاندارد مورد انتظار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4775D" w:rsidRPr="003B4260" w:rsidRDefault="00C4775D" w:rsidP="00A84D4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B426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C4775D" w:rsidRPr="00D416B8" w:rsidTr="00A84D4B">
        <w:trPr>
          <w:trHeight w:val="144"/>
          <w:jc w:val="center"/>
        </w:trPr>
        <w:tc>
          <w:tcPr>
            <w:tcW w:w="2283" w:type="dxa"/>
            <w:vAlign w:val="center"/>
          </w:tcPr>
          <w:p w:rsidR="00C4775D" w:rsidRPr="00D416B8" w:rsidRDefault="00C4775D" w:rsidP="00A84D4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416B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شناسایی جمعیت و مدارس تحت پوشش</w:t>
            </w:r>
          </w:p>
        </w:tc>
        <w:tc>
          <w:tcPr>
            <w:tcW w:w="11340" w:type="dxa"/>
            <w:vAlign w:val="center"/>
          </w:tcPr>
          <w:p w:rsidR="00C4775D" w:rsidRPr="00D416B8" w:rsidRDefault="00C4775D" w:rsidP="00A84D4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 xml:space="preserve">- جمعیت گروه هدف 5 تا 18سال تحت پوشش به </w:t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t>تفکیک جنس، وضعیت تحصیل (دانش</w:t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آموز و غیردانش</w:t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آموز)، وضعیت تأهل، دوره</w:t>
            </w:r>
            <w:r w:rsidRPr="00D416B8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t>ی تحصیلی، پایه</w:t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های هدف غربال</w:t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گری (سه امتیاز)</w:t>
            </w:r>
          </w:p>
          <w:p w:rsidR="00C4775D" w:rsidRPr="00D416B8" w:rsidRDefault="00C4775D" w:rsidP="00A84D4B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t>- مدارس تحت پوشش (به تفکیک دوره</w:t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softHyphen/>
              <w:t>ی تحصیلی، جنسیت، وضعیت</w:t>
            </w:r>
            <w:r w:rsidRPr="00D416B8">
              <w:rPr>
                <w:rFonts w:cs="B Nazanin" w:hint="cs"/>
                <w:sz w:val="24"/>
                <w:szCs w:val="24"/>
                <w:rtl/>
              </w:rPr>
              <w:t xml:space="preserve"> مروج سلامت، وضعیت ستاره)</w:t>
            </w:r>
            <w:r w:rsidRPr="00D416B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(3 امتیاز)</w:t>
            </w:r>
          </w:p>
        </w:tc>
        <w:tc>
          <w:tcPr>
            <w:tcW w:w="1134" w:type="dxa"/>
            <w:vAlign w:val="center"/>
          </w:tcPr>
          <w:p w:rsidR="00C4775D" w:rsidRPr="00D416B8" w:rsidRDefault="00C4775D" w:rsidP="00A84D4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1"/>
        <w:bidiVisual/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1340"/>
        <w:gridCol w:w="1134"/>
      </w:tblGrid>
      <w:tr w:rsidR="00C4775D" w:rsidRPr="00D416B8" w:rsidTr="00A84D4B">
        <w:trPr>
          <w:trHeight w:val="144"/>
          <w:jc w:val="center"/>
        </w:trPr>
        <w:tc>
          <w:tcPr>
            <w:tcW w:w="2283" w:type="dxa"/>
            <w:vAlign w:val="center"/>
          </w:tcPr>
          <w:p w:rsidR="00C4775D" w:rsidRPr="00D416B8" w:rsidRDefault="00C4775D" w:rsidP="00A84D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16B8">
              <w:rPr>
                <w:rFonts w:cs="B Nazanin" w:hint="cs"/>
                <w:b/>
                <w:bCs/>
                <w:sz w:val="24"/>
                <w:szCs w:val="24"/>
                <w:rtl/>
              </w:rPr>
              <w:t>وجود برنامه</w:t>
            </w:r>
            <w:r w:rsidRPr="00D416B8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D416B8">
              <w:rPr>
                <w:rFonts w:cs="B Nazanin" w:hint="cs"/>
                <w:b/>
                <w:bCs/>
                <w:sz w:val="24"/>
                <w:szCs w:val="24"/>
                <w:rtl/>
              </w:rPr>
              <w:t>ريزي</w:t>
            </w:r>
          </w:p>
        </w:tc>
        <w:tc>
          <w:tcPr>
            <w:tcW w:w="11340" w:type="dxa"/>
          </w:tcPr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مراقبت</w:t>
            </w:r>
            <w:r w:rsidRPr="00D416B8">
              <w:rPr>
                <w:rFonts w:cs="B Nazanin" w:hint="cs"/>
                <w:sz w:val="24"/>
                <w:szCs w:val="24"/>
                <w:rtl/>
              </w:rPr>
              <w:softHyphen/>
              <w:t xml:space="preserve"> های گروه هدف 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تکمیل پرونده سلامت مدرسه 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برنامه های آموزشی 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مدارس مروج سلامت(یک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غربالگري پديكولوزيس(یک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تغذیه و مکمل یاری(یک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فعالیت بدنی(یک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 xml:space="preserve">- سوانح و حوادث(یک امتیاز) 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بهداشت دوران بلوغ و سلامت باروری(یک امتیاز)</w:t>
            </w:r>
          </w:p>
          <w:p w:rsidR="00C4775D" w:rsidRPr="00D416B8" w:rsidRDefault="00C4775D" w:rsidP="00A84D4B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- برنامه هفتگی حضور در مدارس تحت پوشش(یک امتیاز)</w:t>
            </w:r>
          </w:p>
          <w:p w:rsidR="00C4775D" w:rsidRPr="00D416B8" w:rsidRDefault="00C4775D" w:rsidP="00A84D4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416B8">
              <w:rPr>
                <w:rFonts w:cs="B Nazanin" w:hint="cs"/>
                <w:sz w:val="24"/>
                <w:szCs w:val="24"/>
                <w:rtl/>
              </w:rPr>
              <w:t>بهداشت محیط و ایمنی مدرسه (یک امتیاز)</w:t>
            </w:r>
          </w:p>
        </w:tc>
        <w:tc>
          <w:tcPr>
            <w:tcW w:w="1134" w:type="dxa"/>
            <w:vAlign w:val="center"/>
          </w:tcPr>
          <w:p w:rsidR="00C4775D" w:rsidRPr="00D416B8" w:rsidRDefault="00C4775D" w:rsidP="00A84D4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4750" w:rsidRDefault="00A34750" w:rsidP="00C4775D">
      <w:pPr>
        <w:bidi/>
        <w:rPr>
          <w:rtl/>
          <w:lang w:bidi="fa-IR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1115"/>
        <w:gridCol w:w="15"/>
        <w:gridCol w:w="1154"/>
      </w:tblGrid>
      <w:tr w:rsidR="00701C27" w:rsidRPr="00C4775D" w:rsidTr="00A90DFF">
        <w:trPr>
          <w:trHeight w:val="1769"/>
        </w:trPr>
        <w:tc>
          <w:tcPr>
            <w:tcW w:w="2473" w:type="dxa"/>
            <w:vAlign w:val="center"/>
          </w:tcPr>
          <w:p w:rsidR="00701C27" w:rsidRPr="00C4775D" w:rsidRDefault="00701C27" w:rsidP="00A90D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مراقبت</w:t>
            </w: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های گروه هدف</w:t>
            </w:r>
          </w:p>
        </w:tc>
        <w:tc>
          <w:tcPr>
            <w:tcW w:w="11115" w:type="dxa"/>
          </w:tcPr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سنجش سلامت جسمانی و آمادگی تحصیلی نوآموزان پیش دبستانی / بدو ورود به مدرسه و پیگیری ارجاعات مطابق برنامه(سه امتیاز)</w:t>
            </w:r>
          </w:p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انجام مراقبت دوره ای در پایه 4 (9 سال) و پیگیری ارجاعات مطابق برنامه (سه امتیاز)</w:t>
            </w:r>
          </w:p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انجام مراقبت دوره ای در پایه 7 (12 سال) و پیگیری ارجاعات مطابق برنامه (سه امتیاز)</w:t>
            </w:r>
          </w:p>
          <w:p w:rsidR="003C19A6" w:rsidRDefault="00701C27" w:rsidP="003C19A6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انجام مراقبت دوره ای در پایه 10 (15 سال) و پیگیری ارجاعات مطابق برنامه (سه امتیاز)</w:t>
            </w:r>
          </w:p>
          <w:p w:rsidR="00701C27" w:rsidRPr="00701C27" w:rsidRDefault="003C19A6" w:rsidP="003C19A6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bookmarkStart w:id="0" w:name="_GoBack"/>
            <w:bookmarkEnd w:id="0"/>
            <w:r w:rsidRPr="003C19A6">
              <w:rPr>
                <w:rFonts w:cs="B Nazanin" w:hint="cs"/>
                <w:sz w:val="24"/>
                <w:szCs w:val="24"/>
                <w:rtl/>
              </w:rPr>
              <w:t xml:space="preserve">پوشش مورد انتظار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نوجوانان گروه هدف 100</w:t>
            </w:r>
            <w:r w:rsidRPr="003C19A6">
              <w:rPr>
                <w:rFonts w:cs="B Nazanin" w:hint="cs"/>
                <w:sz w:val="24"/>
                <w:szCs w:val="24"/>
                <w:rtl/>
              </w:rPr>
              <w:t xml:space="preserve"> درصد به صورت سالیانه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19A6">
              <w:rPr>
                <w:rFonts w:cs="B Nazanin" w:hint="cs"/>
                <w:sz w:val="24"/>
                <w:szCs w:val="24"/>
                <w:rtl/>
              </w:rPr>
              <w:t>می باشد</w:t>
            </w:r>
          </w:p>
        </w:tc>
        <w:tc>
          <w:tcPr>
            <w:tcW w:w="1169" w:type="dxa"/>
            <w:gridSpan w:val="2"/>
          </w:tcPr>
          <w:p w:rsidR="00701C27" w:rsidRDefault="00701C27" w:rsidP="00A90DFF">
            <w:pPr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</w:p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1C27" w:rsidRPr="00C4775D" w:rsidTr="00A90DFF">
        <w:trPr>
          <w:trHeight w:val="697"/>
        </w:trPr>
        <w:tc>
          <w:tcPr>
            <w:tcW w:w="2473" w:type="dxa"/>
            <w:vAlign w:val="center"/>
          </w:tcPr>
          <w:p w:rsidR="00701C27" w:rsidRPr="00C4775D" w:rsidRDefault="00701C27" w:rsidP="00A90DF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بهداشت محیط و ایمنی مدارس</w:t>
            </w:r>
          </w:p>
        </w:tc>
        <w:tc>
          <w:tcPr>
            <w:tcW w:w="11130" w:type="dxa"/>
            <w:gridSpan w:val="2"/>
            <w:shd w:val="clear" w:color="auto" w:fill="auto"/>
          </w:tcPr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پیگیری انجام نظارت بهداشت محیط و ایمنی مدرسه (یک امتیاز)</w:t>
            </w: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پیگیری رفع نواقص بازخورد نظارت های بهداشت محیط و ایمنی مدرسه (دو امتیاز)</w:t>
            </w:r>
          </w:p>
        </w:tc>
        <w:tc>
          <w:tcPr>
            <w:tcW w:w="1154" w:type="dxa"/>
            <w:shd w:val="clear" w:color="auto" w:fill="auto"/>
          </w:tcPr>
          <w:p w:rsidR="00701C27" w:rsidRDefault="00701C27" w:rsidP="00A90DFF">
            <w:pPr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1C27" w:rsidRPr="00C4775D" w:rsidTr="00A90DFF">
        <w:trPr>
          <w:trHeight w:val="697"/>
        </w:trPr>
        <w:tc>
          <w:tcPr>
            <w:tcW w:w="2473" w:type="dxa"/>
            <w:vAlign w:val="center"/>
          </w:tcPr>
          <w:p w:rsidR="00701C27" w:rsidRPr="00C4775D" w:rsidRDefault="00701C27" w:rsidP="00A90DF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آموزش برای گروه‌های هدف</w:t>
            </w:r>
            <w:r w:rsidRPr="00C4775D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</w:rPr>
              <w:footnoteReference w:id="1"/>
            </w:r>
          </w:p>
        </w:tc>
        <w:tc>
          <w:tcPr>
            <w:tcW w:w="11130" w:type="dxa"/>
            <w:gridSpan w:val="2"/>
          </w:tcPr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تعیین و اولویت بندی موضوعات آموزشی (دو امتیاز)</w:t>
            </w: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اجراي برنامه</w:t>
            </w:r>
            <w:r w:rsidRPr="00701C27">
              <w:rPr>
                <w:rFonts w:cs="B Nazanin"/>
                <w:sz w:val="24"/>
                <w:szCs w:val="24"/>
                <w:rtl/>
              </w:rPr>
              <w:softHyphen/>
            </w:r>
            <w:r w:rsidRPr="00701C27">
              <w:rPr>
                <w:rFonts w:cs="B Nazanin" w:hint="cs"/>
                <w:sz w:val="24"/>
                <w:szCs w:val="24"/>
                <w:rtl/>
              </w:rPr>
              <w:t>هايآموزشي مطابق برنامه (چهار امتیاز)</w:t>
            </w:r>
          </w:p>
        </w:tc>
        <w:tc>
          <w:tcPr>
            <w:tcW w:w="1154" w:type="dxa"/>
          </w:tcPr>
          <w:p w:rsidR="00701C27" w:rsidRDefault="00701C27" w:rsidP="00A90DFF">
            <w:pPr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1C27" w:rsidRPr="00C4775D" w:rsidTr="00A90DFF">
        <w:trPr>
          <w:trHeight w:val="1062"/>
        </w:trPr>
        <w:tc>
          <w:tcPr>
            <w:tcW w:w="2473" w:type="dxa"/>
            <w:vAlign w:val="center"/>
          </w:tcPr>
          <w:p w:rsidR="00701C27" w:rsidRPr="00C4775D" w:rsidRDefault="00701C27" w:rsidP="00A90D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Pr="00C4775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مدارس مروج سلامت</w:t>
            </w:r>
          </w:p>
        </w:tc>
        <w:tc>
          <w:tcPr>
            <w:tcW w:w="11130" w:type="dxa"/>
            <w:gridSpan w:val="2"/>
          </w:tcPr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آموزش و توجیه مدیران و کارکنان مدارس (دو امتیاز)</w:t>
            </w:r>
          </w:p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پیگیری تشکیل کمیته ارتقاء سلامت مدارس مروج سلامت (دو امتیاز)</w:t>
            </w: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هماهنگی برای انجام ممیزی خارجی مدارس مروج سلامت (دو امتیاز)</w:t>
            </w:r>
          </w:p>
        </w:tc>
        <w:tc>
          <w:tcPr>
            <w:tcW w:w="1154" w:type="dxa"/>
          </w:tcPr>
          <w:p w:rsidR="00701C27" w:rsidRDefault="00701C27" w:rsidP="00A90DFF">
            <w:pPr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01C27" w:rsidRPr="00C4775D" w:rsidTr="00A90DFF">
        <w:trPr>
          <w:trHeight w:val="978"/>
        </w:trPr>
        <w:tc>
          <w:tcPr>
            <w:tcW w:w="2473" w:type="dxa"/>
            <w:vAlign w:val="center"/>
          </w:tcPr>
          <w:p w:rsidR="00701C27" w:rsidRPr="00C4775D" w:rsidRDefault="00701C27" w:rsidP="00A90D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پیشگیری وکنترل پديكولوزيس</w:t>
            </w:r>
          </w:p>
        </w:tc>
        <w:tc>
          <w:tcPr>
            <w:tcW w:w="11130" w:type="dxa"/>
            <w:gridSpan w:val="2"/>
          </w:tcPr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آموزش پیشگیری از آلودگی به پدیکولوز مطابق دستورالعمل (دو امتیاز)</w:t>
            </w:r>
          </w:p>
          <w:p w:rsidR="00701C27" w:rsidRPr="00701C27" w:rsidRDefault="00701C27" w:rsidP="00A90DFF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انجام معاينات دوره ای غربالگري در مدرسه مطابق دستورالعمل (دو امتیاز)</w:t>
            </w: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 xml:space="preserve">- پیگیری و درمان موارد آلوده به پدیکولوز مطابق برنامه و مطابق دستورالعمل (دو امتیاز) </w:t>
            </w:r>
          </w:p>
        </w:tc>
        <w:tc>
          <w:tcPr>
            <w:tcW w:w="1154" w:type="dxa"/>
          </w:tcPr>
          <w:p w:rsidR="00701C27" w:rsidRDefault="00701C27" w:rsidP="00A90DFF">
            <w:pPr>
              <w:spacing w:after="160" w:line="259" w:lineRule="auto"/>
              <w:rPr>
                <w:rFonts w:cs="B Nazanin"/>
                <w:sz w:val="24"/>
                <w:szCs w:val="24"/>
                <w:rtl/>
              </w:rPr>
            </w:pPr>
          </w:p>
          <w:p w:rsidR="00701C27" w:rsidRPr="00C4775D" w:rsidRDefault="00701C27" w:rsidP="00A90DF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4775D" w:rsidRDefault="00C4775D" w:rsidP="00C4775D">
      <w:pPr>
        <w:bidi/>
        <w:rPr>
          <w:rtl/>
        </w:rPr>
      </w:pPr>
    </w:p>
    <w:tbl>
      <w:tblPr>
        <w:tblStyle w:val="TableGrid3"/>
        <w:bidiVisual/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1199"/>
        <w:gridCol w:w="1134"/>
      </w:tblGrid>
      <w:tr w:rsidR="00C4775D" w:rsidRPr="00C4775D" w:rsidTr="003C19A6">
        <w:trPr>
          <w:trHeight w:val="1088"/>
          <w:jc w:val="center"/>
        </w:trPr>
        <w:tc>
          <w:tcPr>
            <w:tcW w:w="242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برنامه تغذیه و مکمل یاری</w:t>
            </w:r>
          </w:p>
        </w:tc>
        <w:tc>
          <w:tcPr>
            <w:tcW w:w="11199" w:type="dxa"/>
          </w:tcPr>
          <w:p w:rsidR="00C4775D" w:rsidRPr="00701C27" w:rsidRDefault="00C4775D" w:rsidP="00C4775D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پیگیری و نظارت بر اجرای دستورالعمل کشوری پایگاه تغذیه سالم (دو امتیاز)</w:t>
            </w:r>
          </w:p>
          <w:p w:rsidR="00C4775D" w:rsidRPr="00701C27" w:rsidRDefault="00C4775D" w:rsidP="00C4775D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 xml:space="preserve">- پیگیری و نظارت بر اجرای دستورالعمل کشوری مکمل یاری آهن و ویتامین </w:t>
            </w:r>
            <w:r w:rsidRPr="00701C27">
              <w:rPr>
                <w:rFonts w:cs="B Nazanin"/>
                <w:sz w:val="24"/>
                <w:szCs w:val="24"/>
              </w:rPr>
              <w:t>D3</w:t>
            </w:r>
            <w:r w:rsidRPr="00701C27">
              <w:rPr>
                <w:rFonts w:cs="B Nazanin" w:hint="cs"/>
                <w:sz w:val="24"/>
                <w:szCs w:val="24"/>
                <w:rtl/>
              </w:rPr>
              <w:t xml:space="preserve"> (دو امتیاز)</w:t>
            </w:r>
          </w:p>
          <w:p w:rsidR="00C4775D" w:rsidRPr="00C4775D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پیگیری و نظارت بر اجرای دستورالعمل کشوری شیر مدرسه (دو امتیاز)</w:t>
            </w:r>
          </w:p>
        </w:tc>
        <w:tc>
          <w:tcPr>
            <w:tcW w:w="113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75D" w:rsidRPr="00C4775D" w:rsidTr="003C19A6">
        <w:trPr>
          <w:trHeight w:val="640"/>
          <w:jc w:val="center"/>
        </w:trPr>
        <w:tc>
          <w:tcPr>
            <w:tcW w:w="242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فعالیت بدنی</w:t>
            </w:r>
          </w:p>
        </w:tc>
        <w:tc>
          <w:tcPr>
            <w:tcW w:w="11199" w:type="dxa"/>
          </w:tcPr>
          <w:p w:rsidR="00C4775D" w:rsidRPr="00701C27" w:rsidRDefault="00C4775D" w:rsidP="00C4775D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هماهنگی و نظارت بر اجرای تمرینات کششی در مدرسه (دو امتیاز)</w:t>
            </w:r>
          </w:p>
          <w:p w:rsidR="00C4775D" w:rsidRPr="00C4775D" w:rsidRDefault="00C4775D" w:rsidP="00C4775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انجام مداخلات مناسب برای نوجوانان و دانش آموزان دارای فعالیت بدنی نامطلوب (دو امتیاز)</w:t>
            </w:r>
          </w:p>
        </w:tc>
        <w:tc>
          <w:tcPr>
            <w:tcW w:w="113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75D" w:rsidRPr="00C4775D" w:rsidTr="003C19A6">
        <w:trPr>
          <w:trHeight w:val="580"/>
          <w:jc w:val="center"/>
        </w:trPr>
        <w:tc>
          <w:tcPr>
            <w:tcW w:w="242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سوانح و حوادث</w:t>
            </w:r>
          </w:p>
        </w:tc>
        <w:tc>
          <w:tcPr>
            <w:tcW w:w="11199" w:type="dxa"/>
          </w:tcPr>
          <w:p w:rsidR="00C4775D" w:rsidRPr="00701C27" w:rsidRDefault="00C4775D" w:rsidP="00C4775D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شناسایی موارد سوانح و حوادث در مدرسه و تعیین الویت ها در گروه هدف (دو امتیاز)</w:t>
            </w:r>
          </w:p>
          <w:p w:rsidR="00C4775D" w:rsidRPr="00C4775D" w:rsidRDefault="00C4775D" w:rsidP="00C4775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پیگیری انجام مداخلات قابل اجرا (دو امتیاز)</w:t>
            </w:r>
          </w:p>
        </w:tc>
        <w:tc>
          <w:tcPr>
            <w:tcW w:w="113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75D" w:rsidRPr="00C4775D" w:rsidTr="003C19A6">
        <w:trPr>
          <w:trHeight w:val="704"/>
          <w:jc w:val="center"/>
        </w:trPr>
        <w:tc>
          <w:tcPr>
            <w:tcW w:w="242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بهداشت بلوغ و سلامت باروری</w:t>
            </w:r>
          </w:p>
        </w:tc>
        <w:tc>
          <w:tcPr>
            <w:tcW w:w="11199" w:type="dxa"/>
          </w:tcPr>
          <w:p w:rsidR="00C4775D" w:rsidRPr="00701C27" w:rsidRDefault="00C4775D" w:rsidP="00C4775D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ارایه آموزش های دوران بلوغ به گروه های هدف (دو امتیاز)</w:t>
            </w:r>
          </w:p>
          <w:p w:rsidR="00C4775D" w:rsidRPr="00C4775D" w:rsidRDefault="00C4775D" w:rsidP="00C4775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ارجاع و پیگیری موارد نیازمند ارجاع (دو امتیاز)</w:t>
            </w:r>
          </w:p>
        </w:tc>
        <w:tc>
          <w:tcPr>
            <w:tcW w:w="113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75D" w:rsidRPr="00C4775D" w:rsidTr="003C19A6">
        <w:trPr>
          <w:trHeight w:val="144"/>
          <w:jc w:val="center"/>
        </w:trPr>
        <w:tc>
          <w:tcPr>
            <w:tcW w:w="242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حضور در مدارس</w:t>
            </w:r>
          </w:p>
        </w:tc>
        <w:tc>
          <w:tcPr>
            <w:tcW w:w="11199" w:type="dxa"/>
          </w:tcPr>
          <w:p w:rsidR="00C4775D" w:rsidRPr="00701C27" w:rsidRDefault="00C4775D" w:rsidP="00C4775D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برنامه هفتگی زمانبندی حضور در مدرسه (یک امتیاز)</w:t>
            </w:r>
          </w:p>
          <w:p w:rsidR="00C4775D" w:rsidRPr="00701C27" w:rsidRDefault="00C4775D" w:rsidP="00C4775D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حضور در مدرسه مطابق برنامه زمانبندی (دو امتیاز)</w:t>
            </w:r>
          </w:p>
          <w:p w:rsidR="00C4775D" w:rsidRPr="00C4775D" w:rsidRDefault="00C4775D" w:rsidP="00C4775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هماهنگی جهت کنترل بیماریهای واگیردار</w:t>
            </w:r>
            <w:r w:rsidR="0011565C" w:rsidRPr="00701C27">
              <w:rPr>
                <w:rFonts w:cs="B Nazanin" w:hint="cs"/>
                <w:sz w:val="24"/>
                <w:szCs w:val="24"/>
                <w:rtl/>
              </w:rPr>
              <w:t>( کووید -19</w:t>
            </w:r>
            <w:r w:rsidR="007C568B">
              <w:rPr>
                <w:rFonts w:cs="B Nazanin" w:hint="cs"/>
                <w:sz w:val="24"/>
                <w:szCs w:val="24"/>
                <w:rtl/>
              </w:rPr>
              <w:t>،</w:t>
            </w:r>
            <w:r w:rsidR="0011565C" w:rsidRPr="00701C27">
              <w:rPr>
                <w:rFonts w:cs="B Nazanin" w:hint="cs"/>
                <w:sz w:val="24"/>
                <w:szCs w:val="24"/>
                <w:rtl/>
              </w:rPr>
              <w:t xml:space="preserve"> آنفلونزا و...)</w:t>
            </w:r>
            <w:r w:rsidRPr="00701C27">
              <w:rPr>
                <w:rFonts w:cs="B Nazanin" w:hint="cs"/>
                <w:sz w:val="24"/>
                <w:szCs w:val="24"/>
                <w:rtl/>
              </w:rPr>
              <w:t>، طغیان ها، موارد نیازمند مراقبت ویژه و بهداشت فردی(سه امتیاز)</w:t>
            </w:r>
          </w:p>
        </w:tc>
        <w:tc>
          <w:tcPr>
            <w:tcW w:w="113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4775D" w:rsidRPr="00C4775D" w:rsidRDefault="00C4775D" w:rsidP="00C4775D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4775D">
        <w:rPr>
          <w:rFonts w:cs="B Titr" w:hint="cs"/>
          <w:rtl/>
        </w:rPr>
        <w:lastRenderedPageBreak/>
        <w:t>2</w:t>
      </w:r>
      <w:r w:rsidRPr="00C4775D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.سازماندهی و هماهنگی</w:t>
      </w:r>
    </w:p>
    <w:tbl>
      <w:tblPr>
        <w:tblStyle w:val="TableGrid4"/>
        <w:bidiVisual/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1428"/>
        <w:gridCol w:w="984"/>
      </w:tblGrid>
      <w:tr w:rsidR="00C4775D" w:rsidRPr="00C4775D" w:rsidTr="00A84D4B">
        <w:trPr>
          <w:trHeight w:val="144"/>
          <w:jc w:val="center"/>
        </w:trPr>
        <w:tc>
          <w:tcPr>
            <w:tcW w:w="2378" w:type="dxa"/>
            <w:shd w:val="clear" w:color="auto" w:fill="F2F2F2" w:themeFill="background1" w:themeFillShade="F2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فعالیت مورد انتظار</w:t>
            </w:r>
          </w:p>
        </w:tc>
        <w:tc>
          <w:tcPr>
            <w:tcW w:w="11428" w:type="dxa"/>
            <w:shd w:val="clear" w:color="auto" w:fill="F2F2F2" w:themeFill="background1" w:themeFillShade="F2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استاندارد مورد انتظار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C4775D" w:rsidRPr="00C4775D" w:rsidTr="00A84D4B">
        <w:trPr>
          <w:trHeight w:val="704"/>
          <w:jc w:val="center"/>
        </w:trPr>
        <w:tc>
          <w:tcPr>
            <w:tcW w:w="2378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و توزیع اقلام و مکمل ها</w:t>
            </w:r>
          </w:p>
        </w:tc>
        <w:tc>
          <w:tcPr>
            <w:tcW w:w="11428" w:type="dxa"/>
          </w:tcPr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برآورد و توزیع صحيح اقلام مطابق دستورالعمل ها (یک امتیاز)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برآورد و توزیع صحیح مکمل ها مطابق دستورالعمل ها(یک امتیاز)</w:t>
            </w:r>
          </w:p>
        </w:tc>
        <w:tc>
          <w:tcPr>
            <w:tcW w:w="98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75D" w:rsidRPr="00C4775D" w:rsidTr="00A84D4B">
        <w:trPr>
          <w:trHeight w:val="2398"/>
          <w:jc w:val="center"/>
        </w:trPr>
        <w:tc>
          <w:tcPr>
            <w:tcW w:w="2378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امکانات و تجهیزات مورد نیاز برنامه و اقدام برای رفع کمبودها</w:t>
            </w:r>
          </w:p>
        </w:tc>
        <w:tc>
          <w:tcPr>
            <w:tcW w:w="11428" w:type="dxa"/>
          </w:tcPr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چراغ قوه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قدسنج یا گونیا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ترازو و وزنه شاهد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فشار سنج اطفال</w:t>
            </w:r>
            <w:r w:rsidRPr="00701C27">
              <w:rPr>
                <w:rFonts w:cs="B Nazanin"/>
                <w:sz w:val="24"/>
                <w:szCs w:val="24"/>
              </w:rPr>
              <w:t xml:space="preserve"> </w:t>
            </w:r>
            <w:r w:rsidRPr="00701C27">
              <w:rPr>
                <w:rFonts w:cs="B Nazanin" w:hint="cs"/>
                <w:sz w:val="24"/>
                <w:szCs w:val="24"/>
                <w:rtl/>
              </w:rPr>
              <w:t>و بزرگسال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چارت بينايي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آبسلانگ و دستکش یکبار مصرف</w:t>
            </w:r>
          </w:p>
        </w:tc>
        <w:tc>
          <w:tcPr>
            <w:tcW w:w="98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75D" w:rsidRPr="00C4775D" w:rsidTr="00A84D4B">
        <w:trPr>
          <w:trHeight w:val="1354"/>
          <w:jc w:val="center"/>
        </w:trPr>
        <w:tc>
          <w:tcPr>
            <w:tcW w:w="2378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موجودبودن مستندات</w:t>
            </w:r>
          </w:p>
        </w:tc>
        <w:tc>
          <w:tcPr>
            <w:tcW w:w="11428" w:type="dxa"/>
            <w:vAlign w:val="center"/>
          </w:tcPr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بسته</w:t>
            </w:r>
            <w:r w:rsidRPr="00701C27">
              <w:rPr>
                <w:rFonts w:cs="B Nazanin"/>
                <w:sz w:val="24"/>
                <w:szCs w:val="24"/>
                <w:rtl/>
              </w:rPr>
              <w:softHyphen/>
            </w:r>
            <w:r w:rsidRPr="00701C27">
              <w:rPr>
                <w:rFonts w:cs="B Nazanin" w:hint="cs"/>
                <w:sz w:val="24"/>
                <w:szCs w:val="24"/>
                <w:rtl/>
              </w:rPr>
              <w:t>های خدمتی غیرپزشک(یک امتیاز)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دستورالعمل</w:t>
            </w:r>
            <w:r w:rsidRPr="00701C27">
              <w:rPr>
                <w:rFonts w:cs="B Nazanin"/>
                <w:sz w:val="24"/>
                <w:szCs w:val="24"/>
                <w:rtl/>
              </w:rPr>
              <w:softHyphen/>
            </w:r>
            <w:r w:rsidRPr="00701C27">
              <w:rPr>
                <w:rFonts w:cs="B Nazanin" w:hint="cs"/>
                <w:sz w:val="24"/>
                <w:szCs w:val="24"/>
                <w:rtl/>
              </w:rPr>
              <w:t>ها و آخرین بخشنامه ها (</w:t>
            </w:r>
            <w:r w:rsidR="0011565C" w:rsidRPr="00701C27">
              <w:rPr>
                <w:rFonts w:cs="B Nazanin" w:hint="cs"/>
                <w:sz w:val="24"/>
                <w:szCs w:val="24"/>
                <w:rtl/>
              </w:rPr>
              <w:t xml:space="preserve"> آخرین دستورالعمل بازگشایی مدارس (نسخه 010) -</w:t>
            </w:r>
            <w:r w:rsidRPr="00701C27">
              <w:rPr>
                <w:rFonts w:cs="B Nazanin" w:hint="cs"/>
                <w:sz w:val="24"/>
                <w:szCs w:val="24"/>
                <w:rtl/>
              </w:rPr>
              <w:t>مدارس مروج سلامت، پدیکولوز، مکمل</w:t>
            </w:r>
            <w:r w:rsidRPr="00701C27">
              <w:rPr>
                <w:rFonts w:cs="B Nazanin" w:hint="cs"/>
                <w:sz w:val="24"/>
                <w:szCs w:val="24"/>
                <w:rtl/>
              </w:rPr>
              <w:softHyphen/>
              <w:t>یاری ویتامین دی، آهن</w:t>
            </w:r>
            <w:r w:rsidRPr="00701C27">
              <w:rPr>
                <w:rFonts w:cs="B Nazanin" w:hint="cs"/>
                <w:sz w:val="24"/>
                <w:szCs w:val="24"/>
                <w:rtl/>
              </w:rPr>
              <w:softHyphen/>
              <w:t>یاری، شیر مدرسه، سنجش - مراقبت سلامت دانش</w:t>
            </w:r>
            <w:r w:rsidRPr="00701C27">
              <w:rPr>
                <w:rFonts w:cs="B Nazanin" w:hint="cs"/>
                <w:sz w:val="24"/>
                <w:szCs w:val="24"/>
                <w:rtl/>
              </w:rPr>
              <w:softHyphen/>
              <w:t>آموز، تمرینات کششی، پرونده سلامت مدرسه (دو امتیاز)</w:t>
            </w:r>
          </w:p>
          <w:p w:rsidR="00C4775D" w:rsidRPr="00701C27" w:rsidRDefault="00C4775D" w:rsidP="00701C27">
            <w:pPr>
              <w:tabs>
                <w:tab w:val="right" w:pos="459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وجود مواد آموزشی (حداقل دو مورد) (یک امتیاز)</w:t>
            </w:r>
          </w:p>
        </w:tc>
        <w:tc>
          <w:tcPr>
            <w:tcW w:w="98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75D" w:rsidRPr="00C4775D" w:rsidTr="00A84D4B">
        <w:trPr>
          <w:trHeight w:val="144"/>
          <w:jc w:val="center"/>
        </w:trPr>
        <w:tc>
          <w:tcPr>
            <w:tcW w:w="2378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t>هماهنگی برون</w:t>
            </w:r>
            <w:r w:rsidRPr="00C4775D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بخشی</w:t>
            </w:r>
          </w:p>
        </w:tc>
        <w:tc>
          <w:tcPr>
            <w:tcW w:w="11428" w:type="dxa"/>
            <w:vAlign w:val="center"/>
          </w:tcPr>
          <w:p w:rsidR="00C4775D" w:rsidRPr="00701C27" w:rsidRDefault="00C4775D" w:rsidP="00701C27">
            <w:pPr>
              <w:tabs>
                <w:tab w:val="right" w:pos="459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01C27">
              <w:rPr>
                <w:rFonts w:cs="B Nazanin" w:hint="cs"/>
                <w:sz w:val="24"/>
                <w:szCs w:val="24"/>
                <w:rtl/>
              </w:rPr>
              <w:t>- تشکیل جلسات مشترک با مدارس تحت پوشش (یک امتیاز)</w:t>
            </w:r>
          </w:p>
        </w:tc>
        <w:tc>
          <w:tcPr>
            <w:tcW w:w="984" w:type="dxa"/>
            <w:vAlign w:val="center"/>
          </w:tcPr>
          <w:p w:rsidR="00C4775D" w:rsidRPr="00C4775D" w:rsidRDefault="00C4775D" w:rsidP="00C477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01C27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01C27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01C27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01C27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01C27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01C27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01C27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60B69" w:rsidRPr="00860B69" w:rsidRDefault="00701C27" w:rsidP="00701C27">
      <w:pPr>
        <w:bidi/>
        <w:ind w:left="142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3</w:t>
      </w:r>
      <w:r w:rsidR="009011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860B69" w:rsidRPr="00860B6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نحوه</w:t>
      </w:r>
      <w:r w:rsidR="00860B69" w:rsidRPr="00860B6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softHyphen/>
        <w:t>ی ارایه خدمت</w:t>
      </w:r>
    </w:p>
    <w:p w:rsidR="00C4775D" w:rsidRDefault="00C4775D" w:rsidP="00C4775D">
      <w:pPr>
        <w:bidi/>
        <w:rPr>
          <w:rtl/>
        </w:rPr>
      </w:pPr>
    </w:p>
    <w:tbl>
      <w:tblPr>
        <w:tblStyle w:val="TableGrid5"/>
        <w:bidiVisual/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1690"/>
        <w:gridCol w:w="1135"/>
      </w:tblGrid>
      <w:tr w:rsidR="00860B69" w:rsidRPr="00860B69" w:rsidTr="00A84D4B">
        <w:trPr>
          <w:trHeight w:val="144"/>
          <w:jc w:val="center"/>
        </w:trPr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860B69" w:rsidRPr="00860B69" w:rsidRDefault="00860B69" w:rsidP="00860B6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60B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فعالیت مورد انتظار</w:t>
            </w:r>
          </w:p>
        </w:tc>
        <w:tc>
          <w:tcPr>
            <w:tcW w:w="11690" w:type="dxa"/>
            <w:shd w:val="clear" w:color="auto" w:fill="F2F2F2" w:themeFill="background1" w:themeFillShade="F2"/>
            <w:vAlign w:val="center"/>
          </w:tcPr>
          <w:p w:rsidR="00860B69" w:rsidRPr="00860B69" w:rsidRDefault="00860B69" w:rsidP="00860B6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60B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استاندارد مورد انتظار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60B69" w:rsidRPr="00860B69" w:rsidRDefault="00860B69" w:rsidP="00860B6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60B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860B69" w:rsidRPr="00860B69" w:rsidTr="00A84D4B">
        <w:trPr>
          <w:trHeight w:val="144"/>
          <w:jc w:val="center"/>
        </w:trPr>
        <w:tc>
          <w:tcPr>
            <w:tcW w:w="1672" w:type="dxa"/>
            <w:vAlign w:val="center"/>
          </w:tcPr>
          <w:p w:rsidR="00860B69" w:rsidRPr="00860B69" w:rsidRDefault="00860B69" w:rsidP="00860B6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60B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دانش و مهارت لازم</w:t>
            </w:r>
          </w:p>
        </w:tc>
        <w:tc>
          <w:tcPr>
            <w:tcW w:w="11690" w:type="dxa"/>
            <w:vAlign w:val="center"/>
          </w:tcPr>
          <w:p w:rsidR="00860B69" w:rsidRPr="00860B69" w:rsidRDefault="00860B69" w:rsidP="00860B69">
            <w:pPr>
              <w:tabs>
                <w:tab w:val="right" w:pos="472"/>
              </w:tabs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-</w:t>
            </w:r>
            <w:r w:rsidR="00D5153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اندازه</w:t>
            </w:r>
            <w:r w:rsidRPr="00860B69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گيري قد (0.5 امتیاز)، اندازه</w:t>
            </w:r>
            <w:r w:rsidRPr="00860B69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گيري وزن (0.5 امتیاز)، محاسبه </w:t>
            </w:r>
            <w:r w:rsidRPr="00860B69">
              <w:rPr>
                <w:rFonts w:ascii="Times New Roman" w:hAnsi="Times New Roman" w:cs="B Nazanin"/>
                <w:sz w:val="28"/>
                <w:szCs w:val="28"/>
              </w:rPr>
              <w:t>BMI</w:t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(0.5 امتیاز)، اندازه</w:t>
            </w:r>
            <w:r w:rsidRPr="00860B69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گيري فشارخون(0.5 امتیاز)، بررسي و درمان آلودگي پديكلوز(0.5 امتیاز)، معاينه دهان ودندان(0.5 امتیاز)، شنوايي</w:t>
            </w:r>
            <w:r w:rsidRPr="00860B69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سنجي(0.5 امتیاز)، بينايي‌سنجي(0.5 امتیاز) </w:t>
            </w:r>
          </w:p>
          <w:p w:rsidR="00860B69" w:rsidRPr="00860B69" w:rsidRDefault="00860B69" w:rsidP="00860B69">
            <w:pPr>
              <w:tabs>
                <w:tab w:val="right" w:pos="472"/>
              </w:tabs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-</w:t>
            </w:r>
            <w:r w:rsidR="00D5153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مهارت استفاده از بوکلت(1 امتیاز)</w:t>
            </w:r>
          </w:p>
          <w:p w:rsidR="00860B69" w:rsidRPr="00860B69" w:rsidRDefault="00860B69" w:rsidP="00860B69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-</w:t>
            </w:r>
            <w:r w:rsidR="00D5153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860B69">
              <w:rPr>
                <w:rFonts w:ascii="Times New Roman" w:hAnsi="Times New Roman" w:cs="B Nazanin" w:hint="cs"/>
                <w:sz w:val="28"/>
                <w:szCs w:val="28"/>
                <w:rtl/>
              </w:rPr>
              <w:t>آگاهی از دستورالعمل ها (1 امتیاز)</w:t>
            </w:r>
          </w:p>
        </w:tc>
        <w:tc>
          <w:tcPr>
            <w:tcW w:w="1135" w:type="dxa"/>
            <w:vAlign w:val="center"/>
          </w:tcPr>
          <w:p w:rsidR="00860B69" w:rsidRPr="00860B69" w:rsidRDefault="00860B69" w:rsidP="00860B6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60B69" w:rsidRPr="00860B69" w:rsidTr="00A84D4B">
        <w:trPr>
          <w:trHeight w:val="144"/>
          <w:jc w:val="center"/>
        </w:trPr>
        <w:tc>
          <w:tcPr>
            <w:tcW w:w="1672" w:type="dxa"/>
            <w:vAlign w:val="center"/>
          </w:tcPr>
          <w:p w:rsidR="00860B69" w:rsidRPr="00860B69" w:rsidRDefault="00860B69" w:rsidP="00860B6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60B6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ثبت مراقبت</w:t>
            </w:r>
          </w:p>
        </w:tc>
        <w:tc>
          <w:tcPr>
            <w:tcW w:w="11690" w:type="dxa"/>
          </w:tcPr>
          <w:p w:rsidR="00860B69" w:rsidRPr="00860B69" w:rsidRDefault="00860B69" w:rsidP="00860B69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860B69">
              <w:rPr>
                <w:rFonts w:cs="B Nazanin" w:hint="cs"/>
                <w:sz w:val="28"/>
                <w:szCs w:val="28"/>
                <w:rtl/>
              </w:rPr>
              <w:t>-</w:t>
            </w:r>
            <w:r w:rsidR="00D5153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60B69">
              <w:rPr>
                <w:rFonts w:cs="B Nazanin" w:hint="cs"/>
                <w:sz w:val="28"/>
                <w:szCs w:val="28"/>
                <w:rtl/>
              </w:rPr>
              <w:t>ثبت کامل تمام مراقبت</w:t>
            </w:r>
            <w:r w:rsidRPr="00860B69">
              <w:rPr>
                <w:rFonts w:cs="B Nazanin" w:hint="cs"/>
                <w:sz w:val="28"/>
                <w:szCs w:val="28"/>
                <w:rtl/>
              </w:rPr>
              <w:softHyphen/>
              <w:t>های لازم در سامانه</w:t>
            </w:r>
            <w:r w:rsidRPr="00860B69">
              <w:rPr>
                <w:rFonts w:cs="B Nazanin" w:hint="cs"/>
                <w:b/>
                <w:bCs/>
                <w:sz w:val="28"/>
                <w:szCs w:val="28"/>
                <w:rtl/>
              </w:rPr>
              <w:t>(4 امتیاز)</w:t>
            </w:r>
          </w:p>
        </w:tc>
        <w:tc>
          <w:tcPr>
            <w:tcW w:w="1135" w:type="dxa"/>
            <w:vAlign w:val="center"/>
          </w:tcPr>
          <w:p w:rsidR="00860B69" w:rsidRPr="00860B69" w:rsidRDefault="00860B69" w:rsidP="00860B6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01113" w:rsidRPr="00D416B8" w:rsidRDefault="00901113" w:rsidP="00D416B8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4.</w:t>
      </w:r>
      <w:r w:rsidRPr="003B4260">
        <w:rPr>
          <w:rFonts w:ascii="Times New Roman" w:hAnsi="Times New Roman" w:cs="B Nazanin" w:hint="cs"/>
          <w:b/>
          <w:bCs/>
          <w:sz w:val="28"/>
          <w:szCs w:val="28"/>
          <w:rtl/>
        </w:rPr>
        <w:t>گزارش</w:t>
      </w:r>
      <w:r w:rsidRPr="003B4260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دهی</w:t>
      </w:r>
    </w:p>
    <w:tbl>
      <w:tblPr>
        <w:tblStyle w:val="TableGrid6"/>
        <w:bidiVisual/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640"/>
        <w:gridCol w:w="1134"/>
      </w:tblGrid>
      <w:tr w:rsidR="00901113" w:rsidRPr="00901113" w:rsidTr="00701C27">
        <w:trPr>
          <w:trHeight w:val="144"/>
          <w:jc w:val="center"/>
        </w:trPr>
        <w:tc>
          <w:tcPr>
            <w:tcW w:w="1731" w:type="dxa"/>
            <w:shd w:val="clear" w:color="auto" w:fill="F2F2F2" w:themeFill="background1" w:themeFillShade="F2"/>
            <w:vAlign w:val="center"/>
          </w:tcPr>
          <w:p w:rsidR="00901113" w:rsidRPr="00901113" w:rsidRDefault="00901113" w:rsidP="0090111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0111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فعالیت مورد انتظار</w:t>
            </w:r>
          </w:p>
        </w:tc>
        <w:tc>
          <w:tcPr>
            <w:tcW w:w="11640" w:type="dxa"/>
            <w:shd w:val="clear" w:color="auto" w:fill="F2F2F2" w:themeFill="background1" w:themeFillShade="F2"/>
            <w:vAlign w:val="center"/>
          </w:tcPr>
          <w:p w:rsidR="00901113" w:rsidRPr="00901113" w:rsidRDefault="00901113" w:rsidP="0090111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0111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استاندارد مورد انتظار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01113" w:rsidRPr="00901113" w:rsidRDefault="00901113" w:rsidP="0090111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0111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901113" w:rsidRPr="00901113" w:rsidTr="00701C27">
        <w:trPr>
          <w:trHeight w:val="144"/>
          <w:jc w:val="center"/>
        </w:trPr>
        <w:tc>
          <w:tcPr>
            <w:tcW w:w="1731" w:type="dxa"/>
            <w:vAlign w:val="center"/>
          </w:tcPr>
          <w:p w:rsidR="00901113" w:rsidRPr="00901113" w:rsidRDefault="00901113" w:rsidP="009011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1113">
              <w:rPr>
                <w:rFonts w:cs="B Nazanin" w:hint="cs"/>
                <w:b/>
                <w:bCs/>
                <w:sz w:val="24"/>
                <w:szCs w:val="24"/>
                <w:rtl/>
              </w:rPr>
              <w:t>ثبت داده ها</w:t>
            </w:r>
          </w:p>
        </w:tc>
        <w:tc>
          <w:tcPr>
            <w:tcW w:w="11640" w:type="dxa"/>
          </w:tcPr>
          <w:p w:rsidR="00901113" w:rsidRPr="00901113" w:rsidRDefault="00901113" w:rsidP="00901113">
            <w:p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901113">
              <w:rPr>
                <w:rFonts w:cs="B Nazanin" w:hint="cs"/>
                <w:sz w:val="28"/>
                <w:szCs w:val="28"/>
                <w:rtl/>
              </w:rPr>
              <w:t>-</w:t>
            </w:r>
            <w:r w:rsidR="006F4C3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01113">
              <w:rPr>
                <w:rFonts w:cs="B Nazanin" w:hint="cs"/>
                <w:sz w:val="28"/>
                <w:szCs w:val="28"/>
                <w:rtl/>
              </w:rPr>
              <w:t>تکمیل زیج ( یک امتیاز)</w:t>
            </w:r>
          </w:p>
          <w:p w:rsidR="00901113" w:rsidRPr="00901113" w:rsidRDefault="00901113" w:rsidP="00AC7E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01113">
              <w:rPr>
                <w:rFonts w:cs="B Nazanin" w:hint="cs"/>
                <w:sz w:val="28"/>
                <w:szCs w:val="28"/>
                <w:rtl/>
              </w:rPr>
              <w:t>-ثبت اطلاعات مربوط به پرونده سلامت مدرسه و ... در سامانه الکترونیکی ( سه امتیاز)</w:t>
            </w:r>
          </w:p>
        </w:tc>
        <w:tc>
          <w:tcPr>
            <w:tcW w:w="1134" w:type="dxa"/>
            <w:vAlign w:val="center"/>
          </w:tcPr>
          <w:p w:rsidR="00901113" w:rsidRPr="00901113" w:rsidRDefault="00901113" w:rsidP="0090111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901113" w:rsidRPr="00901113" w:rsidTr="00701C27">
        <w:trPr>
          <w:trHeight w:val="858"/>
          <w:jc w:val="center"/>
        </w:trPr>
        <w:tc>
          <w:tcPr>
            <w:tcW w:w="1731" w:type="dxa"/>
            <w:vAlign w:val="center"/>
          </w:tcPr>
          <w:p w:rsidR="00901113" w:rsidRPr="00901113" w:rsidRDefault="00901113" w:rsidP="009011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01113">
              <w:rPr>
                <w:rFonts w:cs="B Nazanin" w:hint="cs"/>
                <w:b/>
                <w:bCs/>
                <w:sz w:val="24"/>
                <w:szCs w:val="24"/>
                <w:rtl/>
              </w:rPr>
              <w:t>نتایج آنالیز و تحلیل آمار</w:t>
            </w:r>
            <w:r w:rsidRPr="00901113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</w:rPr>
              <w:footnoteReference w:id="2"/>
            </w:r>
          </w:p>
        </w:tc>
        <w:tc>
          <w:tcPr>
            <w:tcW w:w="11640" w:type="dxa"/>
          </w:tcPr>
          <w:p w:rsidR="00901113" w:rsidRPr="00901113" w:rsidRDefault="00901113" w:rsidP="00901113">
            <w:p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901113">
              <w:rPr>
                <w:rFonts w:cs="B Nazanin" w:hint="cs"/>
                <w:sz w:val="28"/>
                <w:szCs w:val="28"/>
                <w:rtl/>
              </w:rPr>
              <w:t>-</w:t>
            </w:r>
            <w:r w:rsidR="006F4C3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01113">
              <w:rPr>
                <w:rFonts w:cs="B Nazanin" w:hint="cs"/>
                <w:sz w:val="28"/>
                <w:szCs w:val="28"/>
                <w:rtl/>
              </w:rPr>
              <w:t>تکمیل شاخص های پانل ( دو امتیاز)</w:t>
            </w:r>
          </w:p>
          <w:p w:rsidR="00901113" w:rsidRPr="00901113" w:rsidRDefault="00901113" w:rsidP="0090111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01113" w:rsidRPr="00901113" w:rsidRDefault="00901113" w:rsidP="0090111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901113" w:rsidRDefault="00901113" w:rsidP="00D416B8">
      <w:pPr>
        <w:bidi/>
      </w:pPr>
    </w:p>
    <w:sectPr w:rsidR="00901113" w:rsidSect="0011565C">
      <w:pgSz w:w="15840" w:h="12240" w:orient="landscape"/>
      <w:pgMar w:top="426" w:right="1440" w:bottom="142" w:left="1440" w:header="57" w:footer="1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3F" w:rsidRDefault="0016123F" w:rsidP="00C4775D">
      <w:pPr>
        <w:spacing w:after="0" w:line="240" w:lineRule="auto"/>
      </w:pPr>
      <w:r>
        <w:separator/>
      </w:r>
    </w:p>
  </w:endnote>
  <w:endnote w:type="continuationSeparator" w:id="0">
    <w:p w:rsidR="0016123F" w:rsidRDefault="0016123F" w:rsidP="00C4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3F" w:rsidRDefault="0016123F" w:rsidP="00C4775D">
      <w:pPr>
        <w:spacing w:after="0" w:line="240" w:lineRule="auto"/>
      </w:pPr>
      <w:r>
        <w:separator/>
      </w:r>
    </w:p>
  </w:footnote>
  <w:footnote w:type="continuationSeparator" w:id="0">
    <w:p w:rsidR="0016123F" w:rsidRDefault="0016123F" w:rsidP="00C4775D">
      <w:pPr>
        <w:spacing w:after="0" w:line="240" w:lineRule="auto"/>
      </w:pPr>
      <w:r>
        <w:continuationSeparator/>
      </w:r>
    </w:p>
  </w:footnote>
  <w:footnote w:id="1">
    <w:p w:rsidR="00701C27" w:rsidRPr="0026146F" w:rsidRDefault="00701C27" w:rsidP="00D416B8">
      <w:pPr>
        <w:pStyle w:val="FootnoteText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</w:t>
      </w:r>
    </w:p>
  </w:footnote>
  <w:footnote w:id="2">
    <w:p w:rsidR="00901113" w:rsidRDefault="00901113" w:rsidP="00901113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7359"/>
    <w:multiLevelType w:val="hybridMultilevel"/>
    <w:tmpl w:val="D3BC77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3"/>
    <w:rsid w:val="0011565C"/>
    <w:rsid w:val="00145C98"/>
    <w:rsid w:val="0016123F"/>
    <w:rsid w:val="00270893"/>
    <w:rsid w:val="00273F8B"/>
    <w:rsid w:val="003C19A6"/>
    <w:rsid w:val="005036BA"/>
    <w:rsid w:val="006F4C3E"/>
    <w:rsid w:val="00701C27"/>
    <w:rsid w:val="007C568B"/>
    <w:rsid w:val="00860B69"/>
    <w:rsid w:val="00901113"/>
    <w:rsid w:val="00A34750"/>
    <w:rsid w:val="00A90DFF"/>
    <w:rsid w:val="00AC7E6B"/>
    <w:rsid w:val="00C014ED"/>
    <w:rsid w:val="00C16B28"/>
    <w:rsid w:val="00C4775D"/>
    <w:rsid w:val="00D416B8"/>
    <w:rsid w:val="00D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BA9C6666-6800-4168-ABF0-2E2962F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5D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C4775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4775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4775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77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75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75D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rsid w:val="00C4775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4775D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B69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01113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6A06-C124-424D-B388-B50B699E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2022-05-22T06:26:00Z</dcterms:created>
  <dcterms:modified xsi:type="dcterms:W3CDTF">2022-11-09T10:29:00Z</dcterms:modified>
</cp:coreProperties>
</file>